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2D123" w14:textId="77777777" w:rsidR="0050158B" w:rsidRPr="003D2C22" w:rsidRDefault="0050158B" w:rsidP="009E601B">
      <w:pPr>
        <w:jc w:val="center"/>
        <w:rPr>
          <w:rFonts w:hint="eastAsia"/>
          <w:sz w:val="36"/>
          <w:szCs w:val="40"/>
        </w:rPr>
      </w:pPr>
      <w:r w:rsidRPr="003D2C22">
        <w:rPr>
          <w:rFonts w:hint="eastAsia"/>
          <w:sz w:val="36"/>
          <w:szCs w:val="40"/>
        </w:rPr>
        <w:t>[成都崇州普爱医院]</w:t>
      </w:r>
    </w:p>
    <w:p w14:paraId="305DFED0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实习生招聘简章:[普</w:t>
      </w:r>
      <w:proofErr w:type="gramStart"/>
      <w:r>
        <w:rPr>
          <w:rFonts w:hint="eastAsia"/>
        </w:rPr>
        <w:t>爱医院</w:t>
      </w:r>
      <w:proofErr w:type="gramEnd"/>
      <w:r>
        <w:rPr>
          <w:rFonts w:hint="eastAsia"/>
        </w:rPr>
        <w:t>]作为地区医疗行业的佼佼者，始终坚守“关爱生命，呵护健康”的使命，凭借先进完备的医疗设施、精湛高超的医疗技术以及严谨科学的管理模式，为民众的健康全力护航。现因业务拓展和人才培养计划，面向广大医学生诚招实习生，提供宝贵实践机会，助力开启精彩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路。</w:t>
      </w:r>
    </w:p>
    <w:p w14:paraId="210535E6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招聘岗位及要求:护理实习生4人，口腔护理实习生1人。</w:t>
      </w:r>
    </w:p>
    <w:p w14:paraId="5FF18534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1.专业要求：护理学专业。</w:t>
      </w:r>
    </w:p>
    <w:p w14:paraId="4F901520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2.学历要求：中专及以上在校学生。</w:t>
      </w:r>
    </w:p>
    <w:p w14:paraId="6587426A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3.能力素质：有爱心、耐心和责任心，热爱护理事业，熟悉基础护理操作理论知识，具备良好的服务意识和沟通技巧 。</w:t>
      </w:r>
    </w:p>
    <w:p w14:paraId="110BDBE4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实习收获</w:t>
      </w:r>
    </w:p>
    <w:p w14:paraId="0EFF6537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1.实践机会：在带</w:t>
      </w:r>
      <w:proofErr w:type="gramStart"/>
      <w:r>
        <w:rPr>
          <w:rFonts w:hint="eastAsia"/>
        </w:rPr>
        <w:t>教老师</w:t>
      </w:r>
      <w:proofErr w:type="gramEnd"/>
      <w:r>
        <w:rPr>
          <w:rFonts w:hint="eastAsia"/>
        </w:rPr>
        <w:t>指导下参与实际医疗工作，积累丰富临床经验，将理论知识与实践深度融合。</w:t>
      </w:r>
    </w:p>
    <w:p w14:paraId="76DAA8F9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2.培训提升：医院定期组织专业培训、学术讲座，涵盖临床技能、医学前沿知识等内容，帮助实习生拓宽知识面，提升专业水平。</w:t>
      </w:r>
    </w:p>
    <w:p w14:paraId="3D9148ED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3.就业优势：实习表现优秀者，毕业后有机会优先录用，正式入职后享受有竞争力的薪资待遇和完善福利体系，包括五险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金、带薪年假、定期体检、节日福利等。实习安排</w:t>
      </w:r>
    </w:p>
    <w:p w14:paraId="09A7784E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4.实习时间：[具体实习时长，如8个月，可根据不同岗位和学校要求适当调整]，建议实习开始时间为[4月1日] 。</w:t>
      </w:r>
    </w:p>
    <w:p w14:paraId="78BEF165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5.工作时间：按照医院各科室正常排班制度执行，具体工作时间根据科室安排而定。</w:t>
      </w:r>
    </w:p>
    <w:p w14:paraId="503F9E36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6.实习待遇:包吃包住，每月工作补贴500元人民币。</w:t>
      </w:r>
    </w:p>
    <w:p w14:paraId="33A55476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应聘方式</w:t>
      </w:r>
    </w:p>
    <w:p w14:paraId="68A5FA59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1.简历投递：请将个人简历发送至邮箱[286022473@qq.com]，邮件主题统一命名为“应聘实习岗位+学校+专业+姓名” 。简历需包含个人基本信息、学习经历、专业课程成绩、实践经历、获奖情况等内容。</w:t>
      </w:r>
    </w:p>
    <w:p w14:paraId="42820D1C" w14:textId="77777777" w:rsidR="0050158B" w:rsidRDefault="0050158B" w:rsidP="0050158B">
      <w:pPr>
        <w:rPr>
          <w:rFonts w:hint="eastAsia"/>
        </w:rPr>
      </w:pPr>
      <w:r>
        <w:rPr>
          <w:rFonts w:hint="eastAsia"/>
        </w:rPr>
        <w:t>2.现场报名：也可将纸质简历投递至医院人事科，地址为[成都市</w:t>
      </w:r>
      <w:proofErr w:type="gramStart"/>
      <w:r>
        <w:rPr>
          <w:rFonts w:hint="eastAsia"/>
        </w:rPr>
        <w:t>崇州大划街道</w:t>
      </w:r>
      <w:proofErr w:type="gramEnd"/>
      <w:r>
        <w:rPr>
          <w:rFonts w:hint="eastAsia"/>
        </w:rPr>
        <w:t>画江大道一段536-538号]。人事科工作时间为周一至周五。</w:t>
      </w:r>
    </w:p>
    <w:p w14:paraId="17D9830A" w14:textId="123DD0C7" w:rsidR="005C0727" w:rsidRDefault="0050158B" w:rsidP="0050158B">
      <w:pPr>
        <w:rPr>
          <w:rFonts w:hint="eastAsia"/>
        </w:rPr>
      </w:pPr>
      <w:r>
        <w:rPr>
          <w:rFonts w:hint="eastAsia"/>
        </w:rPr>
        <w:t>3.联系咨询：如有疑问，可在工作时间拨打联系电话[15928772239]，联系人：[张医生]</w:t>
      </w:r>
    </w:p>
    <w:sectPr w:rsidR="005C0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3EA1A" w14:textId="77777777" w:rsidR="00EE51AC" w:rsidRDefault="00EE51AC" w:rsidP="009E601B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C628724" w14:textId="77777777" w:rsidR="00EE51AC" w:rsidRDefault="00EE51AC" w:rsidP="009E601B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1CDB7" w14:textId="77777777" w:rsidR="00EE51AC" w:rsidRDefault="00EE51AC" w:rsidP="009E601B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2C3F6E8" w14:textId="77777777" w:rsidR="00EE51AC" w:rsidRDefault="00EE51AC" w:rsidP="009E601B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8B"/>
    <w:rsid w:val="0028056C"/>
    <w:rsid w:val="003D2C22"/>
    <w:rsid w:val="0048358C"/>
    <w:rsid w:val="0050158B"/>
    <w:rsid w:val="005C0727"/>
    <w:rsid w:val="009E601B"/>
    <w:rsid w:val="00A12E94"/>
    <w:rsid w:val="00EE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EAB2F"/>
  <w15:chartTrackingRefBased/>
  <w15:docId w15:val="{96BD3FA1-55F8-4276-8A2F-094815CD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158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15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58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58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158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158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158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158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158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158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015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015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0158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0158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0158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0158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0158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0158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0158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15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158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158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15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158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158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158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15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158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0158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E60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E60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E60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E60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仔 华</dc:creator>
  <cp:keywords/>
  <dc:description/>
  <cp:lastModifiedBy>Administrator</cp:lastModifiedBy>
  <cp:revision>3</cp:revision>
  <dcterms:created xsi:type="dcterms:W3CDTF">2025-04-07T06:11:00Z</dcterms:created>
  <dcterms:modified xsi:type="dcterms:W3CDTF">2025-04-22T03:30:00Z</dcterms:modified>
</cp:coreProperties>
</file>